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D37F12" w14:textId="307A104A" w:rsidR="001F6FB3" w:rsidRDefault="001F6FB3" w:rsidP="001F6FB3">
      <w:pPr>
        <w:spacing w:line="276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1F6FB3">
        <w:rPr>
          <w:rFonts w:ascii="Times New Roman" w:hAnsi="Times New Roman" w:cs="Times New Roman"/>
          <w:b/>
          <w:bCs/>
          <w:sz w:val="32"/>
          <w:szCs w:val="32"/>
        </w:rPr>
        <w:t>Vymezení rozsahu požadavku na dodávku prací v rámci projektu Rekonstrukce OKB Laboratoří</w:t>
      </w:r>
    </w:p>
    <w:p w14:paraId="7EBDF215" w14:textId="77777777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b/>
          <w:bCs/>
          <w:sz w:val="32"/>
          <w:szCs w:val="32"/>
        </w:rPr>
      </w:pPr>
    </w:p>
    <w:p w14:paraId="2468F821" w14:textId="1463AB2F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Předmětem stavebních úprav včetně profesí Elektro, VZT a ZTI jsou z celkového projektového záměru vymezeny pouze na </w:t>
      </w:r>
      <w:proofErr w:type="spellStart"/>
      <w:r>
        <w:rPr>
          <w:rFonts w:ascii="Times New Roman" w:hAnsi="Times New Roman" w:cs="Times New Roman"/>
        </w:rPr>
        <w:t>I.Etapu</w:t>
      </w:r>
      <w:proofErr w:type="spellEnd"/>
      <w:r>
        <w:rPr>
          <w:rFonts w:ascii="Times New Roman" w:hAnsi="Times New Roman" w:cs="Times New Roman"/>
        </w:rPr>
        <w:t xml:space="preserve"> realizace a sice místnost č.615, schéma vymezení viz. níže pro jednotlivé části:</w:t>
      </w:r>
    </w:p>
    <w:p w14:paraId="7FC93B3E" w14:textId="77777777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</w:rPr>
      </w:pPr>
    </w:p>
    <w:p w14:paraId="0E919E69" w14:textId="724F30A8" w:rsidR="001F6FB3" w:rsidRP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  <w:r w:rsidRPr="001F6FB3">
        <w:rPr>
          <w:rFonts w:ascii="Times New Roman" w:hAnsi="Times New Roman" w:cs="Times New Roman"/>
          <w:u w:val="single"/>
        </w:rPr>
        <w:t>1.Stavební úpravy</w:t>
      </w:r>
    </w:p>
    <w:p w14:paraId="7F70266B" w14:textId="45832F24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</w:rPr>
      </w:pPr>
      <w:r w:rsidRPr="001F6FB3">
        <w:rPr>
          <w:rFonts w:ascii="Times New Roman" w:hAnsi="Times New Roman" w:cs="Times New Roman"/>
        </w:rPr>
        <w:drawing>
          <wp:inline distT="0" distB="0" distL="0" distR="0" wp14:anchorId="54B442DB" wp14:editId="23CA1927">
            <wp:extent cx="5760720" cy="2814955"/>
            <wp:effectExtent l="0" t="0" r="0" b="4445"/>
            <wp:docPr id="382195892" name="Obrázek 1" descr="Obsah obrázku text, diagram, řada/pruh, Plán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195892" name="Obrázek 1" descr="Obsah obrázku text, diagram, řada/pruh, Plán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1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62694" w14:textId="77777777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</w:rPr>
      </w:pPr>
    </w:p>
    <w:p w14:paraId="27396FD3" w14:textId="65F2B993" w:rsidR="001F6FB3" w:rsidRP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  <w:r w:rsidRPr="001F6FB3">
        <w:rPr>
          <w:rFonts w:ascii="Times New Roman" w:hAnsi="Times New Roman" w:cs="Times New Roman"/>
          <w:u w:val="single"/>
        </w:rPr>
        <w:t>2. Elektro</w:t>
      </w:r>
    </w:p>
    <w:p w14:paraId="7A8374D5" w14:textId="5AEBCD54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</w:rPr>
      </w:pPr>
      <w:r w:rsidRPr="001F6FB3">
        <w:rPr>
          <w:rFonts w:ascii="Times New Roman" w:hAnsi="Times New Roman" w:cs="Times New Roman"/>
        </w:rPr>
        <w:drawing>
          <wp:inline distT="0" distB="0" distL="0" distR="0" wp14:anchorId="2330F712" wp14:editId="15501E67">
            <wp:extent cx="5760720" cy="1739265"/>
            <wp:effectExtent l="0" t="0" r="0" b="0"/>
            <wp:docPr id="42014556" name="Obrázek 1" descr="Obsah obrázku text, diagram, Písmo, řada/pruh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14556" name="Obrázek 1" descr="Obsah obrázku text, diagram, Písmo, řada/pruh&#10;&#10;Obsah generovaný pomocí AI může být nesprávný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3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FF5B8" w14:textId="77777777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</w:p>
    <w:p w14:paraId="6BB9AFA0" w14:textId="77777777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</w:p>
    <w:p w14:paraId="2D7145FE" w14:textId="77777777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</w:p>
    <w:p w14:paraId="52520E8C" w14:textId="77777777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</w:p>
    <w:p w14:paraId="7EB17274" w14:textId="6D96EEBF" w:rsidR="001F6FB3" w:rsidRP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  <w:r w:rsidRPr="001F6FB3">
        <w:rPr>
          <w:rFonts w:ascii="Times New Roman" w:hAnsi="Times New Roman" w:cs="Times New Roman"/>
          <w:u w:val="single"/>
        </w:rPr>
        <w:lastRenderedPageBreak/>
        <w:t>3. VZT</w:t>
      </w:r>
    </w:p>
    <w:p w14:paraId="705E6B38" w14:textId="600C8A31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</w:rPr>
      </w:pPr>
      <w:r w:rsidRPr="001F6FB3">
        <w:rPr>
          <w:rFonts w:ascii="Times New Roman" w:hAnsi="Times New Roman" w:cs="Times New Roman"/>
        </w:rPr>
        <w:drawing>
          <wp:inline distT="0" distB="0" distL="0" distR="0" wp14:anchorId="5C1E542A" wp14:editId="5083B457">
            <wp:extent cx="5760720" cy="2847975"/>
            <wp:effectExtent l="0" t="0" r="0" b="9525"/>
            <wp:docPr id="1807243659" name="Obrázek 1" descr="Obsah obrázku text, diagram, Plán, Technický výkre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243659" name="Obrázek 1" descr="Obsah obrázku text, diagram, Plán, Technický výkres&#10;&#10;Obsah generovaný pomocí AI může být nesprávný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8F995" w14:textId="77777777" w:rsid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</w:p>
    <w:p w14:paraId="32CFA172" w14:textId="3104DFC3" w:rsidR="001F6FB3" w:rsidRPr="001F6FB3" w:rsidRDefault="001F6FB3" w:rsidP="001F6FB3">
      <w:pPr>
        <w:spacing w:line="276" w:lineRule="auto"/>
        <w:jc w:val="both"/>
        <w:rPr>
          <w:rFonts w:ascii="Times New Roman" w:hAnsi="Times New Roman" w:cs="Times New Roman"/>
          <w:u w:val="single"/>
        </w:rPr>
      </w:pPr>
      <w:r w:rsidRPr="001F6FB3">
        <w:rPr>
          <w:rFonts w:ascii="Times New Roman" w:hAnsi="Times New Roman" w:cs="Times New Roman"/>
          <w:u w:val="single"/>
        </w:rPr>
        <w:t>4.ZTI</w:t>
      </w:r>
    </w:p>
    <w:p w14:paraId="0E3E0727" w14:textId="43933CA2" w:rsidR="001F6FB3" w:rsidRPr="001F6FB3" w:rsidRDefault="001F6FB3" w:rsidP="001F6FB3">
      <w:pPr>
        <w:spacing w:line="276" w:lineRule="auto"/>
        <w:jc w:val="both"/>
        <w:rPr>
          <w:rFonts w:ascii="Times New Roman" w:hAnsi="Times New Roman" w:cs="Times New Roman"/>
        </w:rPr>
      </w:pPr>
      <w:r w:rsidRPr="001F6FB3">
        <w:rPr>
          <w:rFonts w:ascii="Times New Roman" w:hAnsi="Times New Roman" w:cs="Times New Roman"/>
        </w:rPr>
        <w:drawing>
          <wp:inline distT="0" distB="0" distL="0" distR="0" wp14:anchorId="0289F23D" wp14:editId="078B8A92">
            <wp:extent cx="5760720" cy="3535680"/>
            <wp:effectExtent l="0" t="0" r="0" b="7620"/>
            <wp:docPr id="219824835" name="Obrázek 1" descr="Obsah obrázku text, diagram, Plán, map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824835" name="Obrázek 1" descr="Obsah obrázku text, diagram, Plán, mapa&#10;&#10;Obsah generovaný pomocí AI může být nesprávný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F6FB3" w:rsidRPr="001F6FB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FB3"/>
    <w:rsid w:val="00152254"/>
    <w:rsid w:val="001F6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9314D4"/>
  <w15:chartTrackingRefBased/>
  <w15:docId w15:val="{C1AE1999-D5FF-451C-97C1-9188EFCD12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1F6FB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1F6FB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1F6FB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1F6FB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1F6FB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1F6FB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F6FB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1F6FB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1F6FB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F6FB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1F6FB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1F6FB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1F6FB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1F6FB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1F6FB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1F6FB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1F6FB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1F6FB3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1F6FB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1F6FB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1F6FB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1F6FB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1F6FB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1F6FB3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1F6FB3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1F6FB3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1F6FB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1F6FB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1F6FB3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51</Words>
  <Characters>301</Characters>
  <Application>Microsoft Office Word</Application>
  <DocSecurity>0</DocSecurity>
  <Lines>2</Lines>
  <Paragraphs>1</Paragraphs>
  <ScaleCrop>false</ScaleCrop>
  <Company/>
  <LinksUpToDate>false</LinksUpToDate>
  <CharactersWithSpaces>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Klimša</dc:creator>
  <cp:keywords/>
  <dc:description/>
  <cp:lastModifiedBy>Michal Klimša</cp:lastModifiedBy>
  <cp:revision>1</cp:revision>
  <dcterms:created xsi:type="dcterms:W3CDTF">2025-09-30T03:06:00Z</dcterms:created>
  <dcterms:modified xsi:type="dcterms:W3CDTF">2025-09-30T03:12:00Z</dcterms:modified>
</cp:coreProperties>
</file>